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1e64be36e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b46385ee2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Colomb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62ce7f74a4de5" /><Relationship Type="http://schemas.openxmlformats.org/officeDocument/2006/relationships/numbering" Target="/word/numbering.xml" Id="R1c4cccfbe33d4410" /><Relationship Type="http://schemas.openxmlformats.org/officeDocument/2006/relationships/settings" Target="/word/settings.xml" Id="R1865454c966a41a2" /><Relationship Type="http://schemas.openxmlformats.org/officeDocument/2006/relationships/image" Target="/word/media/bca05f9f-5cd5-4d1f-b476-7ed35ba3eeb3.png" Id="R547b46385ee2446e" /></Relationships>
</file>