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bc86b3a6e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49d6169e2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Colonel Creek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f2451c5ae46e8" /><Relationship Type="http://schemas.openxmlformats.org/officeDocument/2006/relationships/numbering" Target="/word/numbering.xml" Id="Rc04bfc153bc8417e" /><Relationship Type="http://schemas.openxmlformats.org/officeDocument/2006/relationships/settings" Target="/word/settings.xml" Id="R847bdd68a9d0450f" /><Relationship Type="http://schemas.openxmlformats.org/officeDocument/2006/relationships/image" Target="/word/media/0be6e4c8-62c8-4337-9fa1-1a62b7a2b0a4.png" Id="R06a49d6169e24152" /></Relationships>
</file>