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b5c4d6e1b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bf31afd75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Colonial Forest,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01f98dbff4d5a" /><Relationship Type="http://schemas.openxmlformats.org/officeDocument/2006/relationships/numbering" Target="/word/numbering.xml" Id="Ra363dfbc18f24bf2" /><Relationship Type="http://schemas.openxmlformats.org/officeDocument/2006/relationships/settings" Target="/word/settings.xml" Id="R516ccb23e2d34e28" /><Relationship Type="http://schemas.openxmlformats.org/officeDocument/2006/relationships/image" Target="/word/media/95be9e62-c22f-4e2d-899e-3da40be9ff42.png" Id="R327bf31afd754794" /></Relationships>
</file>