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1f436535a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ce01f6df2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Colonial Lake Lands,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d49fc1ad34f93" /><Relationship Type="http://schemas.openxmlformats.org/officeDocument/2006/relationships/numbering" Target="/word/numbering.xml" Id="Refef49c664d44e74" /><Relationship Type="http://schemas.openxmlformats.org/officeDocument/2006/relationships/settings" Target="/word/settings.xml" Id="Rd48831025ea2470c" /><Relationship Type="http://schemas.openxmlformats.org/officeDocument/2006/relationships/image" Target="/word/media/46826d1a-25ce-4806-96fa-67219dcde1ca.png" Id="R259ce01f6df24ad1" /></Relationships>
</file>