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389e0f486a4f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e7855e22d9f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Colonial Park,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4f47c7e7a014f25" /><Relationship Type="http://schemas.openxmlformats.org/officeDocument/2006/relationships/numbering" Target="/word/numbering.xml" Id="R50ed57e9a82c4ff9" /><Relationship Type="http://schemas.openxmlformats.org/officeDocument/2006/relationships/settings" Target="/word/settings.xml" Id="R78164d9727944ed6" /><Relationship Type="http://schemas.openxmlformats.org/officeDocument/2006/relationships/image" Target="/word/media/eca66b29-dde8-4ac0-a361-bb697bfdda0e.png" Id="R7e7855e22d9f4670" /></Relationships>
</file>