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cafbbfae4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6d1e3fc5a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Colonial Williamsburg,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be72e89634efe" /><Relationship Type="http://schemas.openxmlformats.org/officeDocument/2006/relationships/numbering" Target="/word/numbering.xml" Id="R332fc56a7b614212" /><Relationship Type="http://schemas.openxmlformats.org/officeDocument/2006/relationships/settings" Target="/word/settings.xml" Id="Rebc29956894347f1" /><Relationship Type="http://schemas.openxmlformats.org/officeDocument/2006/relationships/image" Target="/word/media/f5fea7de-ceb2-4db0-aed2-271b6c090408.png" Id="Rd7d6d1e3fc5a40a4" /></Relationships>
</file>