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c313744939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b914f0290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4f5198d55462b" /><Relationship Type="http://schemas.openxmlformats.org/officeDocument/2006/relationships/numbering" Target="/word/numbering.xml" Id="R667a1ccfaef24182" /><Relationship Type="http://schemas.openxmlformats.org/officeDocument/2006/relationships/settings" Target="/word/settings.xml" Id="R8ed94f5606c64900" /><Relationship Type="http://schemas.openxmlformats.org/officeDocument/2006/relationships/image" Target="/word/media/1fb8b11c-865c-403f-843e-1f32219c6c1d.png" Id="R0abb914f0290422c" /></Relationships>
</file>