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4c0fb1b894c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6a4138f2a4e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56adf0d9a4b49" /><Relationship Type="http://schemas.openxmlformats.org/officeDocument/2006/relationships/numbering" Target="/word/numbering.xml" Id="R2fed5e565dc0482e" /><Relationship Type="http://schemas.openxmlformats.org/officeDocument/2006/relationships/settings" Target="/word/settings.xml" Id="R09783776a12042a7" /><Relationship Type="http://schemas.openxmlformats.org/officeDocument/2006/relationships/image" Target="/word/media/6e1da61d-5945-41f1-b433-ac00a25c9532.png" Id="R0e76a4138f2a4ee7" /></Relationships>
</file>