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7a93510c8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ea6e191f6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Colorado,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b92b0fcf74d32" /><Relationship Type="http://schemas.openxmlformats.org/officeDocument/2006/relationships/numbering" Target="/word/numbering.xml" Id="R50cfaa0a7bd54f57" /><Relationship Type="http://schemas.openxmlformats.org/officeDocument/2006/relationships/settings" Target="/word/settings.xml" Id="R15d9040b55fa44c7" /><Relationship Type="http://schemas.openxmlformats.org/officeDocument/2006/relationships/image" Target="/word/media/1e3ec4b1-a2cb-4e11-b56c-d44971e9249d.png" Id="R130ea6e191f64304" /></Relationships>
</file>