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0245d2203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ada375a78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Comargo,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f817814ca43da" /><Relationship Type="http://schemas.openxmlformats.org/officeDocument/2006/relationships/numbering" Target="/word/numbering.xml" Id="R57d2325a9abe4d77" /><Relationship Type="http://schemas.openxmlformats.org/officeDocument/2006/relationships/settings" Target="/word/settings.xml" Id="R08c1379bc83e4048" /><Relationship Type="http://schemas.openxmlformats.org/officeDocument/2006/relationships/image" Target="/word/media/53fd14b7-c7ea-465b-8340-246b7ab26137.png" Id="R22dada375a7849cb" /></Relationships>
</file>