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f9e3e3488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51d85d5d7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Comite,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1c747be8744d4" /><Relationship Type="http://schemas.openxmlformats.org/officeDocument/2006/relationships/numbering" Target="/word/numbering.xml" Id="Rcac42e7259c5457a" /><Relationship Type="http://schemas.openxmlformats.org/officeDocument/2006/relationships/settings" Target="/word/settings.xml" Id="Rfcb327b772ee4831" /><Relationship Type="http://schemas.openxmlformats.org/officeDocument/2006/relationships/image" Target="/word/media/b4c3f967-6bcc-4c19-a253-dec2b75a75eb.png" Id="R91351d85d5d74aee" /></Relationships>
</file>