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cc711e810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dfd7ab0b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Commanche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5d40565f547b7" /><Relationship Type="http://schemas.openxmlformats.org/officeDocument/2006/relationships/numbering" Target="/word/numbering.xml" Id="R026098e85fb24a3a" /><Relationship Type="http://schemas.openxmlformats.org/officeDocument/2006/relationships/settings" Target="/word/settings.xml" Id="Rd1619178730c469b" /><Relationship Type="http://schemas.openxmlformats.org/officeDocument/2006/relationships/image" Target="/word/media/3bc48218-57d0-4291-9e44-e9b2f2d133a3.png" Id="R200dfd7ab0b54a24" /></Relationships>
</file>