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adc3451f1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dc850297f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Commerce City,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d94e6cb924707" /><Relationship Type="http://schemas.openxmlformats.org/officeDocument/2006/relationships/numbering" Target="/word/numbering.xml" Id="Raea2b74be46b4162" /><Relationship Type="http://schemas.openxmlformats.org/officeDocument/2006/relationships/settings" Target="/word/settings.xml" Id="R16202ccfdb6841df" /><Relationship Type="http://schemas.openxmlformats.org/officeDocument/2006/relationships/image" Target="/word/media/74fff7c1-0d36-495d-b0a3-0fbe21a104d9.png" Id="R859dc850297f4261" /></Relationships>
</file>