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f252fac4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20d7a2bd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Commonwealth,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900ae197f43b5" /><Relationship Type="http://schemas.openxmlformats.org/officeDocument/2006/relationships/numbering" Target="/word/numbering.xml" Id="R81c7a8a3d3144992" /><Relationship Type="http://schemas.openxmlformats.org/officeDocument/2006/relationships/settings" Target="/word/settings.xml" Id="Rdfd9b518ccbb4ba0" /><Relationship Type="http://schemas.openxmlformats.org/officeDocument/2006/relationships/image" Target="/word/media/cad2c450-c10f-4ce7-9d87-b0aacc44d05d.png" Id="Rd3d20d7a2bd24b32" /></Relationships>
</file>