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efaa84188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8c6af1a38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Community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c8713cd59401b" /><Relationship Type="http://schemas.openxmlformats.org/officeDocument/2006/relationships/numbering" Target="/word/numbering.xml" Id="Re96de04cc5f34d8c" /><Relationship Type="http://schemas.openxmlformats.org/officeDocument/2006/relationships/settings" Target="/word/settings.xml" Id="Rdb820d3b6c63457f" /><Relationship Type="http://schemas.openxmlformats.org/officeDocument/2006/relationships/image" Target="/word/media/4b38361d-ed72-4edf-bee6-9481905fc1e2.png" Id="R83c8c6af1a384625" /></Relationships>
</file>