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1c5656824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a31c8b09b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Conanicut Park,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066b9d48e4b85" /><Relationship Type="http://schemas.openxmlformats.org/officeDocument/2006/relationships/numbering" Target="/word/numbering.xml" Id="R0501de334df647d6" /><Relationship Type="http://schemas.openxmlformats.org/officeDocument/2006/relationships/settings" Target="/word/settings.xml" Id="R3f33d123939e42a4" /><Relationship Type="http://schemas.openxmlformats.org/officeDocument/2006/relationships/image" Target="/word/media/fd2f5cdb-2b5c-4bfc-ac98-7b606fc00c5e.png" Id="Rf8ea31c8b09b4cbe" /></Relationships>
</file>