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274850d1c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43fd7932f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Conant,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7dc9636194cd8" /><Relationship Type="http://schemas.openxmlformats.org/officeDocument/2006/relationships/numbering" Target="/word/numbering.xml" Id="R904be2d627bb4db5" /><Relationship Type="http://schemas.openxmlformats.org/officeDocument/2006/relationships/settings" Target="/word/settings.xml" Id="R0dddb79b982543e7" /><Relationship Type="http://schemas.openxmlformats.org/officeDocument/2006/relationships/image" Target="/word/media/f10ce4b2-a041-4723-87bf-92363b23af96.png" Id="R1a843fd7932f419c" /></Relationships>
</file>