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f1cd207f4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e0005c943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Cone Butte,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be355a72e4942" /><Relationship Type="http://schemas.openxmlformats.org/officeDocument/2006/relationships/numbering" Target="/word/numbering.xml" Id="Rd8dabd9a83a948a3" /><Relationship Type="http://schemas.openxmlformats.org/officeDocument/2006/relationships/settings" Target="/word/settings.xml" Id="R8fa434ffd49f40e4" /><Relationship Type="http://schemas.openxmlformats.org/officeDocument/2006/relationships/image" Target="/word/media/459183ec-f12e-42d7-bc78-ef859b5d18d9.png" Id="R2d6e0005c9434cc4" /></Relationships>
</file>