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26e8b6d8f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af65df23b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Conestoga Gardens,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1dd5f363b4c7e" /><Relationship Type="http://schemas.openxmlformats.org/officeDocument/2006/relationships/numbering" Target="/word/numbering.xml" Id="Rf7667aa9a817462d" /><Relationship Type="http://schemas.openxmlformats.org/officeDocument/2006/relationships/settings" Target="/word/settings.xml" Id="Rdd2bb9f83ecd45e4" /><Relationship Type="http://schemas.openxmlformats.org/officeDocument/2006/relationships/image" Target="/word/media/c6b04192-c9f0-476b-9301-aa83084b1883.png" Id="R398af65df23b438f" /></Relationships>
</file>