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bfb6063b1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962192c26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Congaree,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5af5cb84f4e1e" /><Relationship Type="http://schemas.openxmlformats.org/officeDocument/2006/relationships/numbering" Target="/word/numbering.xml" Id="Rc7819fb19ed7487b" /><Relationship Type="http://schemas.openxmlformats.org/officeDocument/2006/relationships/settings" Target="/word/settings.xml" Id="R62f7921811244ffa" /><Relationship Type="http://schemas.openxmlformats.org/officeDocument/2006/relationships/image" Target="/word/media/a1e20e8a-b814-4a49-8993-d460667d26aa.png" Id="Re3f962192c264a74" /></Relationships>
</file>