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525f64b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5d3271ef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140588564ff2" /><Relationship Type="http://schemas.openxmlformats.org/officeDocument/2006/relationships/numbering" Target="/word/numbering.xml" Id="R517c24221fbb49a6" /><Relationship Type="http://schemas.openxmlformats.org/officeDocument/2006/relationships/settings" Target="/word/settings.xml" Id="R5438b984da494d3f" /><Relationship Type="http://schemas.openxmlformats.org/officeDocument/2006/relationships/image" Target="/word/media/c2a03283-ee40-4cd7-b38b-68869ecead57.png" Id="R9e785d3271ef40ec" /></Relationships>
</file>