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e4c56f9a647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c6bc88074c44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Congleton,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b3f985262a4142" /><Relationship Type="http://schemas.openxmlformats.org/officeDocument/2006/relationships/numbering" Target="/word/numbering.xml" Id="R6b02392e5bdc49e6" /><Relationship Type="http://schemas.openxmlformats.org/officeDocument/2006/relationships/settings" Target="/word/settings.xml" Id="R0fbab67d288f46fc" /><Relationship Type="http://schemas.openxmlformats.org/officeDocument/2006/relationships/image" Target="/word/media/a53a8ef2-0edf-4e7b-a315-f5ba3fae1a78.png" Id="R58c6bc88074c44d8" /></Relationships>
</file>