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37d61491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464c3e8b6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Conifer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015bef1a44951" /><Relationship Type="http://schemas.openxmlformats.org/officeDocument/2006/relationships/numbering" Target="/word/numbering.xml" Id="R05fc989130ad4f3f" /><Relationship Type="http://schemas.openxmlformats.org/officeDocument/2006/relationships/settings" Target="/word/settings.xml" Id="R9442da6974434aaf" /><Relationship Type="http://schemas.openxmlformats.org/officeDocument/2006/relationships/image" Target="/word/media/4cb330cb-b68e-4d5d-8335-534a3ec33151.png" Id="Rc22464c3e8b64ac3" /></Relationships>
</file>