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f2ca2f70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811c386de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382a05b594796" /><Relationship Type="http://schemas.openxmlformats.org/officeDocument/2006/relationships/numbering" Target="/word/numbering.xml" Id="Rf7aa39be035b4033" /><Relationship Type="http://schemas.openxmlformats.org/officeDocument/2006/relationships/settings" Target="/word/settings.xml" Id="R2370343fec604f3c" /><Relationship Type="http://schemas.openxmlformats.org/officeDocument/2006/relationships/image" Target="/word/media/388b67df-c2b2-4a23-83fb-d67a75fac707.png" Id="R3f5811c386de4873" /></Relationships>
</file>