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c13d4b83d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d3f7583ea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d37e96e0747b6" /><Relationship Type="http://schemas.openxmlformats.org/officeDocument/2006/relationships/numbering" Target="/word/numbering.xml" Id="R269e98cc377343f5" /><Relationship Type="http://schemas.openxmlformats.org/officeDocument/2006/relationships/settings" Target="/word/settings.xml" Id="R3f3e86f8e3494722" /><Relationship Type="http://schemas.openxmlformats.org/officeDocument/2006/relationships/image" Target="/word/media/434c809d-1875-438f-90e7-610b5436a42b.png" Id="R7ccd3f7583ea4c1f" /></Relationships>
</file>