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b8b8813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dfd216c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Conotton,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ac4472424c33" /><Relationship Type="http://schemas.openxmlformats.org/officeDocument/2006/relationships/numbering" Target="/word/numbering.xml" Id="R1f1248fd249c4e30" /><Relationship Type="http://schemas.openxmlformats.org/officeDocument/2006/relationships/settings" Target="/word/settings.xml" Id="Rededd74a90774471" /><Relationship Type="http://schemas.openxmlformats.org/officeDocument/2006/relationships/image" Target="/word/media/8b226bc8-30a2-4308-acbe-28aeaecd472a.png" Id="Raf1cdfd216cf4183" /></Relationships>
</file>