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d321d4364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45d2304b9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Conrads Mill,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5f32ea9224371" /><Relationship Type="http://schemas.openxmlformats.org/officeDocument/2006/relationships/numbering" Target="/word/numbering.xml" Id="Rdb264a59f500404d" /><Relationship Type="http://schemas.openxmlformats.org/officeDocument/2006/relationships/settings" Target="/word/settings.xml" Id="R69e0163058b045af" /><Relationship Type="http://schemas.openxmlformats.org/officeDocument/2006/relationships/image" Target="/word/media/7aa0d478-da9d-4ec9-bc1b-b7df73e5d7f1.png" Id="R8b345d2304b9488d" /></Relationships>
</file>