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2f8047f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43ad0762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Contra Costa Centre,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b00da94fd4cfe" /><Relationship Type="http://schemas.openxmlformats.org/officeDocument/2006/relationships/numbering" Target="/word/numbering.xml" Id="Re0a3801745424cc7" /><Relationship Type="http://schemas.openxmlformats.org/officeDocument/2006/relationships/settings" Target="/word/settings.xml" Id="Rbb9359c9b6074f2e" /><Relationship Type="http://schemas.openxmlformats.org/officeDocument/2006/relationships/image" Target="/word/media/cfee7f55-f123-45c6-a7be-13528ee4c56d.png" Id="R7ce143ad07624a53" /></Relationships>
</file>