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1b6c5ad04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c99a2a5b8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Converse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6217171f04857" /><Relationship Type="http://schemas.openxmlformats.org/officeDocument/2006/relationships/numbering" Target="/word/numbering.xml" Id="Rdf2010c804594a02" /><Relationship Type="http://schemas.openxmlformats.org/officeDocument/2006/relationships/settings" Target="/word/settings.xml" Id="Ra088cce7d70e455b" /><Relationship Type="http://schemas.openxmlformats.org/officeDocument/2006/relationships/image" Target="/word/media/6fd23d53-fbb2-4367-a6e4-e8a05373f9e2.png" Id="Re44c99a2a5b8437c" /></Relationships>
</file>