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bf40753cc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817c98a5e48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d039beed14855" /><Relationship Type="http://schemas.openxmlformats.org/officeDocument/2006/relationships/numbering" Target="/word/numbering.xml" Id="Rf74586153f5649eb" /><Relationship Type="http://schemas.openxmlformats.org/officeDocument/2006/relationships/settings" Target="/word/settings.xml" Id="R441f340fe18e43fa" /><Relationship Type="http://schemas.openxmlformats.org/officeDocument/2006/relationships/image" Target="/word/media/ea3c3f03-b6af-48c2-91c4-00b2b735a179.png" Id="R835817c98a5e48da" /></Relationships>
</file>