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29804ad5464d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0eac37ac524a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Cooks Falls,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95c748d4f14592" /><Relationship Type="http://schemas.openxmlformats.org/officeDocument/2006/relationships/numbering" Target="/word/numbering.xml" Id="R78cb28699b684fa6" /><Relationship Type="http://schemas.openxmlformats.org/officeDocument/2006/relationships/settings" Target="/word/settings.xml" Id="Rab2b9e1243ca481f" /><Relationship Type="http://schemas.openxmlformats.org/officeDocument/2006/relationships/image" Target="/word/media/94e2babd-58da-4f97-b158-ce14c44767ba.png" Id="R410eac37ac524a2c" /></Relationships>
</file>