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cdc0aa802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ab1707a0a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41be5a3dc4824" /><Relationship Type="http://schemas.openxmlformats.org/officeDocument/2006/relationships/numbering" Target="/word/numbering.xml" Id="R53913b2f2ba74433" /><Relationship Type="http://schemas.openxmlformats.org/officeDocument/2006/relationships/settings" Target="/word/settings.xml" Id="R4d26cb99ef0741a2" /><Relationship Type="http://schemas.openxmlformats.org/officeDocument/2006/relationships/image" Target="/word/media/5f8250c1-f53f-4388-bd82-3c9b9365bccf.png" Id="R200ab1707a0a4502" /></Relationships>
</file>