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e20eb35e1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5c60664de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bf5b384ad4e6c" /><Relationship Type="http://schemas.openxmlformats.org/officeDocument/2006/relationships/numbering" Target="/word/numbering.xml" Id="R48f381b733a14cef" /><Relationship Type="http://schemas.openxmlformats.org/officeDocument/2006/relationships/settings" Target="/word/settings.xml" Id="R136b3800bf2f42c5" /><Relationship Type="http://schemas.openxmlformats.org/officeDocument/2006/relationships/image" Target="/word/media/f476c0c4-7cf0-4bd9-afda-15204084be90.png" Id="R8595c60664de499c" /></Relationships>
</file>