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cb72562fa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7254a3ea1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Springs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1c3c00c164fd0" /><Relationship Type="http://schemas.openxmlformats.org/officeDocument/2006/relationships/numbering" Target="/word/numbering.xml" Id="Re02fec1ec12c4be1" /><Relationship Type="http://schemas.openxmlformats.org/officeDocument/2006/relationships/settings" Target="/word/settings.xml" Id="R87011b24d467440c" /><Relationship Type="http://schemas.openxmlformats.org/officeDocument/2006/relationships/image" Target="/word/media/6ae0cc40-0c93-4f41-b3ed-b3bce3f4d79b.png" Id="R8c67254a3ea14b20" /></Relationships>
</file>