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e80db215c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50d1c7cee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Cooley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6125619834b8c" /><Relationship Type="http://schemas.openxmlformats.org/officeDocument/2006/relationships/numbering" Target="/word/numbering.xml" Id="R29485ce8af224be5" /><Relationship Type="http://schemas.openxmlformats.org/officeDocument/2006/relationships/settings" Target="/word/settings.xml" Id="R60eea14d41ce4c05" /><Relationship Type="http://schemas.openxmlformats.org/officeDocument/2006/relationships/image" Target="/word/media/3049e220-79f8-4527-bdea-345bd74e5333.png" Id="R3cd50d1c7cee4a04" /></Relationships>
</file>