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0382978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02d8d34ce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Cooney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904925ff0439b" /><Relationship Type="http://schemas.openxmlformats.org/officeDocument/2006/relationships/numbering" Target="/word/numbering.xml" Id="R7febe6d3c7f846df" /><Relationship Type="http://schemas.openxmlformats.org/officeDocument/2006/relationships/settings" Target="/word/settings.xml" Id="R9f15238e67cb4aeb" /><Relationship Type="http://schemas.openxmlformats.org/officeDocument/2006/relationships/image" Target="/word/media/f0fa5fef-9580-4f2a-93ec-f434db1431de.png" Id="Rd9202d8d34ce401e" /></Relationships>
</file>