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05b54f89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475f9dca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Coonrod,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dde2cc32450f" /><Relationship Type="http://schemas.openxmlformats.org/officeDocument/2006/relationships/numbering" Target="/word/numbering.xml" Id="R28121de7f8b743f7" /><Relationship Type="http://schemas.openxmlformats.org/officeDocument/2006/relationships/settings" Target="/word/settings.xml" Id="R365f1c3258d44408" /><Relationship Type="http://schemas.openxmlformats.org/officeDocument/2006/relationships/image" Target="/word/media/b7109468-f26d-4666-82e8-be66283f04bc.png" Id="R293475f9dca14328" /></Relationships>
</file>