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3c5ed6200943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30512fe8bf45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Coontown,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d566ef5ae14516" /><Relationship Type="http://schemas.openxmlformats.org/officeDocument/2006/relationships/numbering" Target="/word/numbering.xml" Id="R1fbc1f4a6f2141ba" /><Relationship Type="http://schemas.openxmlformats.org/officeDocument/2006/relationships/settings" Target="/word/settings.xml" Id="Re6e425a3af6d43ba" /><Relationship Type="http://schemas.openxmlformats.org/officeDocument/2006/relationships/image" Target="/word/media/a0f8f811-3bce-4d6e-ad36-10141db399b9.png" Id="R6a30512fe8bf45d3" /></Relationships>
</file>