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a2ac1e04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c09533136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80030a6aa4c2f" /><Relationship Type="http://schemas.openxmlformats.org/officeDocument/2006/relationships/numbering" Target="/word/numbering.xml" Id="Rd8bbf8557b8e4607" /><Relationship Type="http://schemas.openxmlformats.org/officeDocument/2006/relationships/settings" Target="/word/settings.xml" Id="Rb655692e3897430a" /><Relationship Type="http://schemas.openxmlformats.org/officeDocument/2006/relationships/image" Target="/word/media/4e6fda3d-da98-4201-ba28-28794c178d82.png" Id="R602c095331364f95" /></Relationships>
</file>