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98b2795dd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8619042ee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Cooper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28c175ace4f0b" /><Relationship Type="http://schemas.openxmlformats.org/officeDocument/2006/relationships/numbering" Target="/word/numbering.xml" Id="Rf91a75ded80942d4" /><Relationship Type="http://schemas.openxmlformats.org/officeDocument/2006/relationships/settings" Target="/word/settings.xml" Id="Ra32c95220c3d447d" /><Relationship Type="http://schemas.openxmlformats.org/officeDocument/2006/relationships/image" Target="/word/media/785cdfa2-670a-4fad-b0e5-8e43dc476f89.png" Id="R89a8619042ee4631" /></Relationships>
</file>