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2eb68d5fa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d6a6891c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37c3d27e4cbc" /><Relationship Type="http://schemas.openxmlformats.org/officeDocument/2006/relationships/numbering" Target="/word/numbering.xml" Id="R148febf3fe8547a7" /><Relationship Type="http://schemas.openxmlformats.org/officeDocument/2006/relationships/settings" Target="/word/settings.xml" Id="R3e081a4cbfa847b9" /><Relationship Type="http://schemas.openxmlformats.org/officeDocument/2006/relationships/image" Target="/word/media/d89601c9-956f-409b-91a6-ffc5b99708dc.png" Id="Rbd60d6a6891c4de2" /></Relationships>
</file>