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f9408ee494d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db9fdd4d4e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1d23cc3e14a1f" /><Relationship Type="http://schemas.openxmlformats.org/officeDocument/2006/relationships/numbering" Target="/word/numbering.xml" Id="R34f065873b4f425d" /><Relationship Type="http://schemas.openxmlformats.org/officeDocument/2006/relationships/settings" Target="/word/settings.xml" Id="Rd6e388440e884959" /><Relationship Type="http://schemas.openxmlformats.org/officeDocument/2006/relationships/image" Target="/word/media/dd0bfa75-5ffa-4e07-afd2-8da1219e5a6f.png" Id="Re3db9fdd4d4e4976" /></Relationships>
</file>