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c8f756aee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d70f04f5c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d6f236464460b" /><Relationship Type="http://schemas.openxmlformats.org/officeDocument/2006/relationships/numbering" Target="/word/numbering.xml" Id="R954ed7aecbf4413e" /><Relationship Type="http://schemas.openxmlformats.org/officeDocument/2006/relationships/settings" Target="/word/settings.xml" Id="R3847823812c34bfc" /><Relationship Type="http://schemas.openxmlformats.org/officeDocument/2006/relationships/image" Target="/word/media/1079b4d4-2059-441b-a036-f267728d916c.png" Id="Rd36d70f04f5c4ccb" /></Relationships>
</file>