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e56d98c42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0ab12b303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Coos Canyon,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c9b204c224336" /><Relationship Type="http://schemas.openxmlformats.org/officeDocument/2006/relationships/numbering" Target="/word/numbering.xml" Id="Rd6194d2c5d5a44e7" /><Relationship Type="http://schemas.openxmlformats.org/officeDocument/2006/relationships/settings" Target="/word/settings.xml" Id="Rf14c5179ac1b40b9" /><Relationship Type="http://schemas.openxmlformats.org/officeDocument/2006/relationships/image" Target="/word/media/15c1cd5e-08b6-4364-b17b-67a991ea418b.png" Id="Rf1d0ab12b3034df6" /></Relationships>
</file>