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b79c9d34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85c5edf5e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Camp,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14c780ec44d9" /><Relationship Type="http://schemas.openxmlformats.org/officeDocument/2006/relationships/numbering" Target="/word/numbering.xml" Id="R150e9ef5fd3a44ab" /><Relationship Type="http://schemas.openxmlformats.org/officeDocument/2006/relationships/settings" Target="/word/settings.xml" Id="R7e4a1351678c4f15" /><Relationship Type="http://schemas.openxmlformats.org/officeDocument/2006/relationships/image" Target="/word/media/d2fde358-986d-4e3c-9414-567460d00264.png" Id="Ra4485c5edf5e4a41" /></Relationships>
</file>