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252a8f3bc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5e18bc0b3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Coreys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a708281b44be6" /><Relationship Type="http://schemas.openxmlformats.org/officeDocument/2006/relationships/numbering" Target="/word/numbering.xml" Id="R93a8d29887db42ff" /><Relationship Type="http://schemas.openxmlformats.org/officeDocument/2006/relationships/settings" Target="/word/settings.xml" Id="Rfa77dd10569d4afa" /><Relationship Type="http://schemas.openxmlformats.org/officeDocument/2006/relationships/image" Target="/word/media/d59b7975-d42b-47e8-a2b2-724e9716b443.png" Id="Rd885e18bc0b34312" /></Relationships>
</file>