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4d124053c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980b94ad7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Cornelius,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f48d7c5a74870" /><Relationship Type="http://schemas.openxmlformats.org/officeDocument/2006/relationships/numbering" Target="/word/numbering.xml" Id="R725556a51dc44d9e" /><Relationship Type="http://schemas.openxmlformats.org/officeDocument/2006/relationships/settings" Target="/word/settings.xml" Id="R3d82525cfe1a419c" /><Relationship Type="http://schemas.openxmlformats.org/officeDocument/2006/relationships/image" Target="/word/media/4fa3f715-fc87-45ed-a7a2-15f735421b24.png" Id="R57c980b94ad74dc7" /></Relationships>
</file>