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e1fc331f0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b329d08cc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395e7eb2b4af1" /><Relationship Type="http://schemas.openxmlformats.org/officeDocument/2006/relationships/numbering" Target="/word/numbering.xml" Id="R514ae1722019465f" /><Relationship Type="http://schemas.openxmlformats.org/officeDocument/2006/relationships/settings" Target="/word/settings.xml" Id="Rb09c64bbb21647af" /><Relationship Type="http://schemas.openxmlformats.org/officeDocument/2006/relationships/image" Target="/word/media/a2d29157-7ba8-4a04-8232-2a9c82a7a2f7.png" Id="Re78b329d08cc4b52" /></Relationships>
</file>