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82bf295d0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83e455e02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Corning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275761f364c7b" /><Relationship Type="http://schemas.openxmlformats.org/officeDocument/2006/relationships/numbering" Target="/word/numbering.xml" Id="R4d2d9b99849e4454" /><Relationship Type="http://schemas.openxmlformats.org/officeDocument/2006/relationships/settings" Target="/word/settings.xml" Id="R168e587f3fcc49c8" /><Relationship Type="http://schemas.openxmlformats.org/officeDocument/2006/relationships/image" Target="/word/media/4b0fae57-b5fc-4819-a364-4d6ea490fc3f.png" Id="R37883e455e024c0f" /></Relationships>
</file>