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2efbad6a6744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1c16a95e04d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Corridon,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c53ad5781e4783" /><Relationship Type="http://schemas.openxmlformats.org/officeDocument/2006/relationships/numbering" Target="/word/numbering.xml" Id="Rbe163e72bede42e0" /><Relationship Type="http://schemas.openxmlformats.org/officeDocument/2006/relationships/settings" Target="/word/settings.xml" Id="R1356052cf4b44441" /><Relationship Type="http://schemas.openxmlformats.org/officeDocument/2006/relationships/image" Target="/word/media/7b417ce7-c227-4cf3-b981-b4c32bb2c612.png" Id="Rc161c16a95e04d62" /></Relationships>
</file>